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DD" w:rsidRPr="00ED0D79" w:rsidRDefault="004B1ADD" w:rsidP="004B1ADD">
      <w:pPr>
        <w:autoSpaceDE w:val="0"/>
        <w:autoSpaceDN w:val="0"/>
        <w:adjustRightInd w:val="0"/>
        <w:spacing w:after="0" w:line="240" w:lineRule="auto"/>
        <w:rPr>
          <w:rFonts w:ascii="Times New Roman" w:hAnsi="Times New Roman" w:cs="Times New Roman"/>
          <w:b/>
          <w:sz w:val="24"/>
          <w:szCs w:val="24"/>
        </w:rPr>
      </w:pPr>
      <w:r w:rsidRPr="00ED0D79">
        <w:rPr>
          <w:rFonts w:ascii="Times New Roman" w:hAnsi="Times New Roman" w:cs="Times New Roman"/>
          <w:b/>
          <w:sz w:val="24"/>
          <w:szCs w:val="24"/>
        </w:rPr>
        <w:t>Anne Wilhelmi</w:t>
      </w:r>
    </w:p>
    <w:p w:rsidR="004B1ADD" w:rsidRPr="00ED0D79" w:rsidRDefault="004B1ADD" w:rsidP="004B1ADD">
      <w:pPr>
        <w:autoSpaceDE w:val="0"/>
        <w:autoSpaceDN w:val="0"/>
        <w:adjustRightInd w:val="0"/>
        <w:spacing w:after="0" w:line="240" w:lineRule="auto"/>
        <w:rPr>
          <w:rFonts w:ascii="Times New Roman" w:hAnsi="Times New Roman" w:cs="Times New Roman"/>
          <w:b/>
          <w:sz w:val="24"/>
          <w:szCs w:val="24"/>
        </w:rPr>
      </w:pPr>
    </w:p>
    <w:p w:rsidR="007B30EC" w:rsidRPr="00ED0D79" w:rsidRDefault="007B30EC" w:rsidP="00FE4311">
      <w:pPr>
        <w:autoSpaceDE w:val="0"/>
        <w:autoSpaceDN w:val="0"/>
        <w:adjustRightInd w:val="0"/>
        <w:spacing w:after="0" w:line="240" w:lineRule="auto"/>
        <w:jc w:val="center"/>
        <w:rPr>
          <w:rFonts w:ascii="Times New Roman" w:hAnsi="Times New Roman" w:cs="Times New Roman"/>
          <w:b/>
          <w:sz w:val="24"/>
          <w:szCs w:val="24"/>
          <w:u w:val="single"/>
        </w:rPr>
      </w:pPr>
      <w:r w:rsidRPr="00ED0D79">
        <w:rPr>
          <w:rFonts w:ascii="Times New Roman" w:hAnsi="Times New Roman" w:cs="Times New Roman"/>
          <w:b/>
          <w:sz w:val="24"/>
          <w:szCs w:val="24"/>
          <w:u w:val="single"/>
        </w:rPr>
        <w:t>CD4 T Cell Immunity Is Critical for the Control of Simian Varicella Virus Infection in a Nonhuman Primate Model of VZV Infection</w:t>
      </w:r>
    </w:p>
    <w:p w:rsidR="004B1ADD" w:rsidRPr="00ED0D79" w:rsidRDefault="004B1ADD" w:rsidP="00FE4311">
      <w:pPr>
        <w:spacing w:line="240" w:lineRule="auto"/>
        <w:rPr>
          <w:rFonts w:ascii="Times New Roman" w:hAnsi="Times New Roman" w:cs="Times New Roman"/>
          <w:b/>
          <w:sz w:val="24"/>
          <w:szCs w:val="24"/>
        </w:rPr>
      </w:pPr>
    </w:p>
    <w:p w:rsidR="00734588" w:rsidRPr="00ED0D79" w:rsidRDefault="007B30EC" w:rsidP="004B1ADD">
      <w:pPr>
        <w:spacing w:line="480" w:lineRule="auto"/>
        <w:rPr>
          <w:rFonts w:ascii="Times New Roman" w:hAnsi="Times New Roman" w:cs="Times New Roman"/>
          <w:sz w:val="24"/>
          <w:szCs w:val="24"/>
        </w:rPr>
      </w:pPr>
      <w:r w:rsidRPr="00ED0D79">
        <w:rPr>
          <w:rFonts w:ascii="Times New Roman" w:hAnsi="Times New Roman" w:cs="Times New Roman"/>
          <w:sz w:val="24"/>
          <w:szCs w:val="24"/>
        </w:rPr>
        <w:tab/>
        <w:t xml:space="preserve">Primary infection with the </w:t>
      </w:r>
      <w:r w:rsidR="00FB26A7" w:rsidRPr="00ED0D79">
        <w:rPr>
          <w:rFonts w:ascii="Times New Roman" w:hAnsi="Times New Roman" w:cs="Times New Roman"/>
          <w:sz w:val="24"/>
          <w:szCs w:val="24"/>
        </w:rPr>
        <w:t>Varicella Z</w:t>
      </w:r>
      <w:r w:rsidRPr="00ED0D79">
        <w:rPr>
          <w:rFonts w:ascii="Times New Roman" w:hAnsi="Times New Roman" w:cs="Times New Roman"/>
          <w:sz w:val="24"/>
          <w:szCs w:val="24"/>
        </w:rPr>
        <w:t>ost</w:t>
      </w:r>
      <w:r w:rsidR="00FB26A7" w:rsidRPr="00ED0D79">
        <w:rPr>
          <w:rFonts w:ascii="Times New Roman" w:hAnsi="Times New Roman" w:cs="Times New Roman"/>
          <w:sz w:val="24"/>
          <w:szCs w:val="24"/>
        </w:rPr>
        <w:t>er V</w:t>
      </w:r>
      <w:r w:rsidRPr="00ED0D79">
        <w:rPr>
          <w:rFonts w:ascii="Times New Roman" w:hAnsi="Times New Roman" w:cs="Times New Roman"/>
          <w:sz w:val="24"/>
          <w:szCs w:val="24"/>
        </w:rPr>
        <w:t>irus</w:t>
      </w:r>
      <w:r w:rsidR="00FB26A7" w:rsidRPr="00ED0D79">
        <w:rPr>
          <w:rFonts w:ascii="Times New Roman" w:hAnsi="Times New Roman" w:cs="Times New Roman"/>
          <w:sz w:val="24"/>
          <w:szCs w:val="24"/>
        </w:rPr>
        <w:t xml:space="preserve"> or VZV</w:t>
      </w:r>
      <w:r w:rsidRPr="00ED0D79">
        <w:rPr>
          <w:rFonts w:ascii="Times New Roman" w:hAnsi="Times New Roman" w:cs="Times New Roman"/>
          <w:sz w:val="24"/>
          <w:szCs w:val="24"/>
        </w:rPr>
        <w:t xml:space="preserve"> results in chickenpox. This virus can also cause latency in sensory ganglia and later can reactivate to cause herpes or shingles. Shingles</w:t>
      </w:r>
      <w:r w:rsidR="004B1ADD" w:rsidRPr="00ED0D79">
        <w:rPr>
          <w:rFonts w:ascii="Times New Roman" w:hAnsi="Times New Roman" w:cs="Times New Roman"/>
          <w:sz w:val="24"/>
          <w:szCs w:val="24"/>
        </w:rPr>
        <w:t xml:space="preserve"> can be a debilitating disease that</w:t>
      </w:r>
      <w:r w:rsidRPr="00ED0D79">
        <w:rPr>
          <w:rFonts w:ascii="Times New Roman" w:hAnsi="Times New Roman" w:cs="Times New Roman"/>
          <w:sz w:val="24"/>
          <w:szCs w:val="24"/>
        </w:rPr>
        <w:t xml:space="preserve"> affects over one million individuals in the US annually. Vaccines that are commonly used today to treat both herpes and </w:t>
      </w:r>
      <w:r w:rsidR="004B1ADD" w:rsidRPr="00ED0D79">
        <w:rPr>
          <w:rFonts w:ascii="Times New Roman" w:hAnsi="Times New Roman" w:cs="Times New Roman"/>
          <w:sz w:val="24"/>
          <w:szCs w:val="24"/>
        </w:rPr>
        <w:t>shingles are not 100% effective</w:t>
      </w:r>
      <w:r w:rsidRPr="00ED0D79">
        <w:rPr>
          <w:rFonts w:ascii="Times New Roman" w:hAnsi="Times New Roman" w:cs="Times New Roman"/>
          <w:sz w:val="24"/>
          <w:szCs w:val="24"/>
        </w:rPr>
        <w:t>.  This study used information from previous shown models that S</w:t>
      </w:r>
      <w:r w:rsidR="008538CB" w:rsidRPr="00ED0D79">
        <w:rPr>
          <w:rFonts w:ascii="Times New Roman" w:hAnsi="Times New Roman" w:cs="Times New Roman"/>
          <w:sz w:val="24"/>
          <w:szCs w:val="24"/>
        </w:rPr>
        <w:t xml:space="preserve">imian </w:t>
      </w:r>
      <w:r w:rsidRPr="00ED0D79">
        <w:rPr>
          <w:rFonts w:ascii="Times New Roman" w:hAnsi="Times New Roman" w:cs="Times New Roman"/>
          <w:sz w:val="24"/>
          <w:szCs w:val="24"/>
        </w:rPr>
        <w:t>V</w:t>
      </w:r>
      <w:r w:rsidR="008538CB" w:rsidRPr="00ED0D79">
        <w:rPr>
          <w:rFonts w:ascii="Times New Roman" w:hAnsi="Times New Roman" w:cs="Times New Roman"/>
          <w:sz w:val="24"/>
          <w:szCs w:val="24"/>
        </w:rPr>
        <w:t xml:space="preserve">aricella </w:t>
      </w:r>
      <w:r w:rsidRPr="00ED0D79">
        <w:rPr>
          <w:rFonts w:ascii="Times New Roman" w:hAnsi="Times New Roman" w:cs="Times New Roman"/>
          <w:sz w:val="24"/>
          <w:szCs w:val="24"/>
        </w:rPr>
        <w:t>V</w:t>
      </w:r>
      <w:r w:rsidR="008538CB" w:rsidRPr="00ED0D79">
        <w:rPr>
          <w:rFonts w:ascii="Times New Roman" w:hAnsi="Times New Roman" w:cs="Times New Roman"/>
          <w:sz w:val="24"/>
          <w:szCs w:val="24"/>
        </w:rPr>
        <w:t>irus</w:t>
      </w:r>
      <w:r w:rsidRPr="00ED0D79">
        <w:rPr>
          <w:rFonts w:ascii="Times New Roman" w:hAnsi="Times New Roman" w:cs="Times New Roman"/>
          <w:sz w:val="24"/>
          <w:szCs w:val="24"/>
        </w:rPr>
        <w:t xml:space="preserve"> infections</w:t>
      </w:r>
      <w:r w:rsidR="008538CB" w:rsidRPr="00ED0D79">
        <w:rPr>
          <w:rFonts w:ascii="Times New Roman" w:hAnsi="Times New Roman" w:cs="Times New Roman"/>
          <w:sz w:val="24"/>
          <w:szCs w:val="24"/>
        </w:rPr>
        <w:t xml:space="preserve"> in primates, which shares</w:t>
      </w:r>
      <w:r w:rsidRPr="00ED0D79">
        <w:rPr>
          <w:rFonts w:ascii="Times New Roman" w:hAnsi="Times New Roman" w:cs="Times New Roman"/>
          <w:sz w:val="24"/>
          <w:szCs w:val="24"/>
        </w:rPr>
        <w:t xml:space="preserve"> </w:t>
      </w:r>
      <w:r w:rsidR="00360C9B" w:rsidRPr="00ED0D79">
        <w:rPr>
          <w:rFonts w:ascii="Times New Roman" w:hAnsi="Times New Roman" w:cs="Times New Roman"/>
          <w:sz w:val="24"/>
          <w:szCs w:val="24"/>
        </w:rPr>
        <w:t>75% homology and genome</w:t>
      </w:r>
      <w:r w:rsidR="008538CB" w:rsidRPr="00ED0D79">
        <w:rPr>
          <w:rFonts w:ascii="Times New Roman" w:hAnsi="Times New Roman" w:cs="Times New Roman"/>
          <w:sz w:val="24"/>
          <w:szCs w:val="24"/>
        </w:rPr>
        <w:t xml:space="preserve"> </w:t>
      </w:r>
      <w:r w:rsidR="004B1ADD" w:rsidRPr="00ED0D79">
        <w:rPr>
          <w:rFonts w:ascii="Times New Roman" w:hAnsi="Times New Roman" w:cs="Times New Roman"/>
          <w:sz w:val="24"/>
          <w:szCs w:val="24"/>
        </w:rPr>
        <w:t xml:space="preserve">similarities </w:t>
      </w:r>
      <w:r w:rsidR="008538CB" w:rsidRPr="00ED0D79">
        <w:rPr>
          <w:rFonts w:ascii="Times New Roman" w:hAnsi="Times New Roman" w:cs="Times New Roman"/>
          <w:sz w:val="24"/>
          <w:szCs w:val="24"/>
        </w:rPr>
        <w:t>found in</w:t>
      </w:r>
      <w:r w:rsidRPr="00ED0D79">
        <w:rPr>
          <w:rFonts w:ascii="Times New Roman" w:hAnsi="Times New Roman" w:cs="Times New Roman"/>
          <w:sz w:val="24"/>
          <w:szCs w:val="24"/>
        </w:rPr>
        <w:t xml:space="preserve"> primary varicella zoster virus</w:t>
      </w:r>
      <w:r w:rsidR="008538CB" w:rsidRPr="00ED0D79">
        <w:rPr>
          <w:rFonts w:ascii="Times New Roman" w:hAnsi="Times New Roman" w:cs="Times New Roman"/>
          <w:sz w:val="24"/>
          <w:szCs w:val="24"/>
        </w:rPr>
        <w:t xml:space="preserve"> in children</w:t>
      </w:r>
      <w:r w:rsidR="004B1ADD" w:rsidRPr="00ED0D79">
        <w:rPr>
          <w:rFonts w:ascii="Times New Roman" w:hAnsi="Times New Roman" w:cs="Times New Roman"/>
          <w:sz w:val="24"/>
          <w:szCs w:val="24"/>
        </w:rPr>
        <w:t>. The goal of this study was to better understand immune response to VZV and contribute data that would help develop better vaccines.</w:t>
      </w:r>
      <w:r w:rsidR="00734588" w:rsidRPr="00ED0D79">
        <w:rPr>
          <w:rFonts w:ascii="Times New Roman" w:hAnsi="Times New Roman" w:cs="Times New Roman"/>
          <w:sz w:val="24"/>
          <w:szCs w:val="24"/>
        </w:rPr>
        <w:t xml:space="preserve"> </w:t>
      </w:r>
    </w:p>
    <w:p w:rsidR="00734588" w:rsidRPr="00ED0D79" w:rsidRDefault="00FB26A7" w:rsidP="00734588">
      <w:pPr>
        <w:spacing w:line="480" w:lineRule="auto"/>
        <w:ind w:firstLine="720"/>
        <w:rPr>
          <w:rFonts w:ascii="Times New Roman" w:hAnsi="Times New Roman" w:cs="Times New Roman"/>
          <w:bCs/>
          <w:sz w:val="24"/>
          <w:szCs w:val="24"/>
        </w:rPr>
      </w:pPr>
      <w:r w:rsidRPr="00ED0D79">
        <w:rPr>
          <w:rFonts w:ascii="Times New Roman" w:hAnsi="Times New Roman" w:cs="Times New Roman"/>
          <w:sz w:val="24"/>
          <w:szCs w:val="24"/>
        </w:rPr>
        <w:t>Current vaccines reduce the probability of developing shingles, but the vaccine looses its effectiveness 2 years after it is administered.</w:t>
      </w:r>
      <w:r w:rsidR="00360C9B" w:rsidRPr="00ED0D79">
        <w:rPr>
          <w:rFonts w:ascii="Times New Roman" w:hAnsi="Times New Roman" w:cs="Times New Roman"/>
          <w:sz w:val="24"/>
          <w:szCs w:val="24"/>
        </w:rPr>
        <w:t xml:space="preserve"> They found that antibodies such as IgG </w:t>
      </w:r>
      <w:r w:rsidR="00360C9B" w:rsidRPr="00ED0D79">
        <w:rPr>
          <w:rFonts w:ascii="Times New Roman" w:hAnsi="Times New Roman" w:cs="Times New Roman"/>
          <w:bCs/>
          <w:sz w:val="24"/>
          <w:szCs w:val="24"/>
        </w:rPr>
        <w:t xml:space="preserve">were only effective within </w:t>
      </w:r>
      <w:r w:rsidR="00734588" w:rsidRPr="00ED0D79">
        <w:rPr>
          <w:rFonts w:ascii="Times New Roman" w:hAnsi="Times New Roman" w:cs="Times New Roman"/>
          <w:bCs/>
          <w:sz w:val="24"/>
          <w:szCs w:val="24"/>
        </w:rPr>
        <w:t xml:space="preserve">72 hours of exposure. </w:t>
      </w:r>
      <w:r w:rsidR="00F16EAE" w:rsidRPr="00ED0D79">
        <w:rPr>
          <w:rFonts w:ascii="Times New Roman" w:hAnsi="Times New Roman" w:cs="Times New Roman"/>
          <w:bCs/>
          <w:sz w:val="24"/>
          <w:szCs w:val="24"/>
        </w:rPr>
        <w:t>Unfortunately</w:t>
      </w:r>
      <w:r w:rsidR="00734588" w:rsidRPr="00ED0D79">
        <w:rPr>
          <w:rFonts w:ascii="Times New Roman" w:hAnsi="Times New Roman" w:cs="Times New Roman"/>
          <w:bCs/>
          <w:sz w:val="24"/>
          <w:szCs w:val="24"/>
        </w:rPr>
        <w:t xml:space="preserve"> if the infected individual</w:t>
      </w:r>
      <w:r w:rsidR="00360C9B" w:rsidRPr="00ED0D79">
        <w:rPr>
          <w:rFonts w:ascii="Times New Roman" w:hAnsi="Times New Roman" w:cs="Times New Roman"/>
          <w:bCs/>
          <w:sz w:val="24"/>
          <w:szCs w:val="24"/>
        </w:rPr>
        <w:t xml:space="preserve"> has HIV then they are not protected from further progression of</w:t>
      </w:r>
      <w:r w:rsidR="004B1ADD" w:rsidRPr="00ED0D79">
        <w:rPr>
          <w:rFonts w:ascii="Times New Roman" w:hAnsi="Times New Roman" w:cs="Times New Roman"/>
          <w:bCs/>
          <w:sz w:val="24"/>
          <w:szCs w:val="24"/>
        </w:rPr>
        <w:t xml:space="preserve"> VZV</w:t>
      </w:r>
      <w:r w:rsidR="00360C9B" w:rsidRPr="00ED0D79">
        <w:rPr>
          <w:rFonts w:ascii="Times New Roman" w:hAnsi="Times New Roman" w:cs="Times New Roman"/>
          <w:bCs/>
          <w:sz w:val="24"/>
          <w:szCs w:val="24"/>
        </w:rPr>
        <w:t>. Due to the absence of cel</w:t>
      </w:r>
      <w:r w:rsidR="00734588" w:rsidRPr="00ED0D79">
        <w:rPr>
          <w:rFonts w:ascii="Times New Roman" w:hAnsi="Times New Roman" w:cs="Times New Roman"/>
          <w:bCs/>
          <w:sz w:val="24"/>
          <w:szCs w:val="24"/>
        </w:rPr>
        <w:t>lular immunity of these individual</w:t>
      </w:r>
      <w:r w:rsidR="00360C9B" w:rsidRPr="00ED0D79">
        <w:rPr>
          <w:rFonts w:ascii="Times New Roman" w:hAnsi="Times New Roman" w:cs="Times New Roman"/>
          <w:bCs/>
          <w:sz w:val="24"/>
          <w:szCs w:val="24"/>
        </w:rPr>
        <w:t xml:space="preserve"> they are more at risk of developing skin lesions, </w:t>
      </w:r>
      <w:r w:rsidR="004B1ADD" w:rsidRPr="00ED0D79">
        <w:rPr>
          <w:rFonts w:ascii="Times New Roman" w:hAnsi="Times New Roman" w:cs="Times New Roman"/>
          <w:bCs/>
          <w:sz w:val="24"/>
          <w:szCs w:val="24"/>
        </w:rPr>
        <w:t xml:space="preserve">as well as the spread of the virus </w:t>
      </w:r>
      <w:r w:rsidR="00360C9B" w:rsidRPr="00ED0D79">
        <w:rPr>
          <w:rFonts w:ascii="Times New Roman" w:hAnsi="Times New Roman" w:cs="Times New Roman"/>
          <w:bCs/>
          <w:sz w:val="24"/>
          <w:szCs w:val="24"/>
        </w:rPr>
        <w:t>to the lungs and other organs.</w:t>
      </w:r>
      <w:r w:rsidR="007A4CB9" w:rsidRPr="00ED0D79">
        <w:rPr>
          <w:rFonts w:ascii="Times New Roman" w:hAnsi="Times New Roman" w:cs="Times New Roman"/>
          <w:bCs/>
          <w:sz w:val="24"/>
          <w:szCs w:val="24"/>
        </w:rPr>
        <w:t xml:space="preserve"> </w:t>
      </w:r>
      <w:r w:rsidR="00734588" w:rsidRPr="00ED0D79">
        <w:rPr>
          <w:rFonts w:ascii="Times New Roman" w:hAnsi="Times New Roman" w:cs="Times New Roman"/>
          <w:bCs/>
          <w:sz w:val="24"/>
          <w:szCs w:val="24"/>
        </w:rPr>
        <w:t xml:space="preserve">Due to the similarities of </w:t>
      </w:r>
      <w:r w:rsidR="00F16EAE" w:rsidRPr="00ED0D79">
        <w:rPr>
          <w:rFonts w:ascii="Times New Roman" w:hAnsi="Times New Roman" w:cs="Times New Roman"/>
          <w:bCs/>
          <w:sz w:val="24"/>
          <w:szCs w:val="24"/>
        </w:rPr>
        <w:t>SVV in</w:t>
      </w:r>
      <w:r w:rsidR="004B1ADD" w:rsidRPr="00ED0D79">
        <w:rPr>
          <w:rFonts w:ascii="Times New Roman" w:hAnsi="Times New Roman" w:cs="Times New Roman"/>
          <w:bCs/>
          <w:sz w:val="24"/>
          <w:szCs w:val="24"/>
        </w:rPr>
        <w:t xml:space="preserve"> </w:t>
      </w:r>
      <w:r w:rsidR="00ED0D79" w:rsidRPr="00ED0D79">
        <w:rPr>
          <w:rFonts w:ascii="Times New Roman" w:hAnsi="Times New Roman" w:cs="Times New Roman"/>
          <w:i/>
          <w:sz w:val="24"/>
          <w:szCs w:val="24"/>
        </w:rPr>
        <w:t>Rhesus M</w:t>
      </w:r>
      <w:r w:rsidR="004B1ADD" w:rsidRPr="00ED0D79">
        <w:rPr>
          <w:rFonts w:ascii="Times New Roman" w:hAnsi="Times New Roman" w:cs="Times New Roman"/>
          <w:i/>
          <w:sz w:val="24"/>
          <w:szCs w:val="24"/>
        </w:rPr>
        <w:t>acaques</w:t>
      </w:r>
      <w:r w:rsidR="004B1ADD" w:rsidRPr="00ED0D79">
        <w:rPr>
          <w:rFonts w:ascii="Times New Roman" w:hAnsi="Times New Roman" w:cs="Times New Roman"/>
          <w:bCs/>
          <w:sz w:val="24"/>
          <w:szCs w:val="24"/>
        </w:rPr>
        <w:t xml:space="preserve"> </w:t>
      </w:r>
      <w:r w:rsidR="00734588" w:rsidRPr="00ED0D79">
        <w:rPr>
          <w:rFonts w:ascii="Times New Roman" w:hAnsi="Times New Roman" w:cs="Times New Roman"/>
          <w:bCs/>
          <w:sz w:val="24"/>
          <w:szCs w:val="24"/>
        </w:rPr>
        <w:t xml:space="preserve">to that of VZV in children they used SVV </w:t>
      </w:r>
      <w:r w:rsidR="007A4CB9" w:rsidRPr="00ED0D79">
        <w:rPr>
          <w:rFonts w:ascii="Times New Roman" w:hAnsi="Times New Roman" w:cs="Times New Roman"/>
          <w:bCs/>
          <w:sz w:val="24"/>
          <w:szCs w:val="24"/>
        </w:rPr>
        <w:t>as a model for how VZV affects humans</w:t>
      </w:r>
      <w:r w:rsidR="00734588" w:rsidRPr="00ED0D79">
        <w:rPr>
          <w:rFonts w:ascii="Times New Roman" w:hAnsi="Times New Roman" w:cs="Times New Roman"/>
          <w:bCs/>
          <w:sz w:val="24"/>
          <w:szCs w:val="24"/>
        </w:rPr>
        <w:t>.</w:t>
      </w:r>
    </w:p>
    <w:p w:rsidR="009B7DD2" w:rsidRPr="00ED0D79" w:rsidRDefault="00501487" w:rsidP="00734588">
      <w:pPr>
        <w:spacing w:line="480" w:lineRule="auto"/>
        <w:ind w:firstLine="720"/>
        <w:rPr>
          <w:rFonts w:ascii="Times New Roman" w:hAnsi="Times New Roman" w:cs="Times New Roman"/>
          <w:sz w:val="24"/>
          <w:szCs w:val="24"/>
        </w:rPr>
      </w:pPr>
      <w:r w:rsidRPr="00ED0D79">
        <w:rPr>
          <w:rFonts w:ascii="Times New Roman" w:hAnsi="Times New Roman" w:cs="Times New Roman"/>
          <w:sz w:val="24"/>
          <w:szCs w:val="24"/>
        </w:rPr>
        <w:t xml:space="preserve">16 </w:t>
      </w:r>
      <w:r w:rsidR="00ED0D79">
        <w:rPr>
          <w:rFonts w:ascii="Times New Roman" w:hAnsi="Times New Roman" w:cs="Times New Roman"/>
          <w:i/>
          <w:sz w:val="24"/>
          <w:szCs w:val="24"/>
        </w:rPr>
        <w:t>Rhesus M</w:t>
      </w:r>
      <w:r w:rsidRPr="00ED0D79">
        <w:rPr>
          <w:rFonts w:ascii="Times New Roman" w:hAnsi="Times New Roman" w:cs="Times New Roman"/>
          <w:i/>
          <w:sz w:val="24"/>
          <w:szCs w:val="24"/>
        </w:rPr>
        <w:t>acaques</w:t>
      </w:r>
      <w:r w:rsidRPr="00ED0D79">
        <w:rPr>
          <w:rFonts w:ascii="Times New Roman" w:hAnsi="Times New Roman" w:cs="Times New Roman"/>
          <w:sz w:val="24"/>
          <w:szCs w:val="24"/>
        </w:rPr>
        <w:t xml:space="preserve"> were divided into 4 groups, 4 in the control group, 4 in the CD20</w:t>
      </w:r>
      <w:r w:rsidR="00734588" w:rsidRPr="00ED0D79">
        <w:rPr>
          <w:rFonts w:ascii="Times New Roman" w:hAnsi="Times New Roman" w:cs="Times New Roman"/>
          <w:sz w:val="24"/>
          <w:szCs w:val="24"/>
        </w:rPr>
        <w:t xml:space="preserve"> depleted</w:t>
      </w:r>
      <w:r w:rsidRPr="00ED0D79">
        <w:rPr>
          <w:rFonts w:ascii="Times New Roman" w:hAnsi="Times New Roman" w:cs="Times New Roman"/>
          <w:sz w:val="24"/>
          <w:szCs w:val="24"/>
        </w:rPr>
        <w:t>, 4 in the CD8</w:t>
      </w:r>
      <w:r w:rsidR="00734588" w:rsidRPr="00ED0D79">
        <w:rPr>
          <w:rFonts w:ascii="Times New Roman" w:hAnsi="Times New Roman" w:cs="Times New Roman"/>
          <w:sz w:val="24"/>
          <w:szCs w:val="24"/>
        </w:rPr>
        <w:t xml:space="preserve"> depleted</w:t>
      </w:r>
      <w:r w:rsidRPr="00ED0D79">
        <w:rPr>
          <w:rFonts w:ascii="Times New Roman" w:hAnsi="Times New Roman" w:cs="Times New Roman"/>
          <w:sz w:val="24"/>
          <w:szCs w:val="24"/>
        </w:rPr>
        <w:t>, and 4 in CD4</w:t>
      </w:r>
      <w:r w:rsidR="00734588" w:rsidRPr="00ED0D79">
        <w:rPr>
          <w:rFonts w:ascii="Times New Roman" w:hAnsi="Times New Roman" w:cs="Times New Roman"/>
          <w:sz w:val="24"/>
          <w:szCs w:val="24"/>
        </w:rPr>
        <w:t xml:space="preserve"> depleted</w:t>
      </w:r>
      <w:r w:rsidRPr="00ED0D79">
        <w:rPr>
          <w:rFonts w:ascii="Times New Roman" w:hAnsi="Times New Roman" w:cs="Times New Roman"/>
          <w:sz w:val="24"/>
          <w:szCs w:val="24"/>
        </w:rPr>
        <w:t xml:space="preserve">. </w:t>
      </w:r>
      <w:r w:rsidR="009B7DD2" w:rsidRPr="00ED0D79">
        <w:rPr>
          <w:rFonts w:ascii="Times New Roman" w:hAnsi="Times New Roman" w:cs="Times New Roman"/>
          <w:sz w:val="24"/>
          <w:szCs w:val="24"/>
        </w:rPr>
        <w:t>Seven days before beginning the study the animals began</w:t>
      </w:r>
      <w:r w:rsidRPr="00ED0D79">
        <w:rPr>
          <w:rFonts w:ascii="Times New Roman" w:hAnsi="Times New Roman" w:cs="Times New Roman"/>
          <w:sz w:val="24"/>
          <w:szCs w:val="24"/>
        </w:rPr>
        <w:t xml:space="preserve"> treatme</w:t>
      </w:r>
      <w:r w:rsidR="009B7DD2" w:rsidRPr="00ED0D79">
        <w:rPr>
          <w:rFonts w:ascii="Times New Roman" w:hAnsi="Times New Roman" w:cs="Times New Roman"/>
          <w:sz w:val="24"/>
          <w:szCs w:val="24"/>
        </w:rPr>
        <w:t>nts of antibodies to deplete</w:t>
      </w:r>
      <w:r w:rsidRPr="00ED0D79">
        <w:rPr>
          <w:rFonts w:ascii="Times New Roman" w:hAnsi="Times New Roman" w:cs="Times New Roman"/>
          <w:sz w:val="24"/>
          <w:szCs w:val="24"/>
        </w:rPr>
        <w:t xml:space="preserve"> specific </w:t>
      </w:r>
      <w:r w:rsidR="009B7DD2" w:rsidRPr="00ED0D79">
        <w:rPr>
          <w:rFonts w:ascii="Times New Roman" w:hAnsi="Times New Roman" w:cs="Times New Roman"/>
          <w:sz w:val="24"/>
          <w:szCs w:val="24"/>
        </w:rPr>
        <w:t>B and T cells for each group, and</w:t>
      </w:r>
      <w:r w:rsidRPr="00ED0D79">
        <w:rPr>
          <w:rFonts w:ascii="Times New Roman" w:hAnsi="Times New Roman" w:cs="Times New Roman"/>
          <w:sz w:val="24"/>
          <w:szCs w:val="24"/>
        </w:rPr>
        <w:t xml:space="preserve"> were </w:t>
      </w:r>
      <w:r w:rsidR="00FE4311" w:rsidRPr="00ED0D79">
        <w:rPr>
          <w:rFonts w:ascii="Times New Roman" w:hAnsi="Times New Roman" w:cs="Times New Roman"/>
          <w:sz w:val="24"/>
          <w:szCs w:val="24"/>
        </w:rPr>
        <w:t>continuously</w:t>
      </w:r>
      <w:r w:rsidRPr="00ED0D79">
        <w:rPr>
          <w:rFonts w:ascii="Times New Roman" w:hAnsi="Times New Roman" w:cs="Times New Roman"/>
          <w:sz w:val="24"/>
          <w:szCs w:val="24"/>
        </w:rPr>
        <w:t xml:space="preserve"> checked throughout the study using flow cytometry (FCM). </w:t>
      </w:r>
      <w:r w:rsidR="009B7DD2" w:rsidRPr="00ED0D79">
        <w:rPr>
          <w:rFonts w:ascii="Times New Roman" w:hAnsi="Times New Roman" w:cs="Times New Roman"/>
          <w:sz w:val="24"/>
          <w:szCs w:val="24"/>
        </w:rPr>
        <w:t>First result tested</w:t>
      </w:r>
      <w:r w:rsidR="00FE4311" w:rsidRPr="00ED0D79">
        <w:rPr>
          <w:rFonts w:ascii="Times New Roman" w:hAnsi="Times New Roman" w:cs="Times New Roman"/>
          <w:sz w:val="24"/>
          <w:szCs w:val="24"/>
        </w:rPr>
        <w:t xml:space="preserve"> in the study was the efficacy of depleting antibodies. The</w:t>
      </w:r>
      <w:r w:rsidRPr="00ED0D79">
        <w:rPr>
          <w:rFonts w:ascii="Times New Roman" w:hAnsi="Times New Roman" w:cs="Times New Roman"/>
          <w:sz w:val="24"/>
          <w:szCs w:val="24"/>
        </w:rPr>
        <w:t xml:space="preserve"> depletion of the CD20 and CD8 T cell </w:t>
      </w:r>
      <w:r w:rsidRPr="00ED0D79">
        <w:rPr>
          <w:rFonts w:ascii="Times New Roman" w:hAnsi="Times New Roman" w:cs="Times New Roman"/>
          <w:sz w:val="24"/>
          <w:szCs w:val="24"/>
        </w:rPr>
        <w:lastRenderedPageBreak/>
        <w:t>were more profound then that of the CD4</w:t>
      </w:r>
      <w:r w:rsidR="009B7DD2" w:rsidRPr="00ED0D79">
        <w:rPr>
          <w:rFonts w:ascii="Times New Roman" w:hAnsi="Times New Roman" w:cs="Times New Roman"/>
          <w:sz w:val="24"/>
          <w:szCs w:val="24"/>
        </w:rPr>
        <w:t xml:space="preserve">. </w:t>
      </w:r>
      <w:r w:rsidRPr="00ED0D79">
        <w:rPr>
          <w:rFonts w:ascii="Times New Roman" w:hAnsi="Times New Roman" w:cs="Times New Roman"/>
          <w:sz w:val="24"/>
          <w:szCs w:val="24"/>
        </w:rPr>
        <w:t>Following depletion recovery was very slow and never returned to baseline at the end of the study.</w:t>
      </w:r>
      <w:r w:rsidR="009B7DD2" w:rsidRPr="00ED0D79">
        <w:rPr>
          <w:rFonts w:ascii="Times New Roman" w:hAnsi="Times New Roman" w:cs="Times New Roman"/>
          <w:sz w:val="24"/>
          <w:szCs w:val="24"/>
        </w:rPr>
        <w:t xml:space="preserve"> The study also found that the loss in B cells did not affect the severity or the virus, but that the loss of both CD8 and CD4 T cells had a major effect on severity of the virus.</w:t>
      </w:r>
    </w:p>
    <w:p w:rsidR="005424CE" w:rsidRPr="00ED0D79" w:rsidRDefault="00405A20" w:rsidP="00734588">
      <w:pPr>
        <w:spacing w:line="480" w:lineRule="auto"/>
        <w:ind w:firstLine="720"/>
        <w:rPr>
          <w:rFonts w:ascii="Times New Roman" w:hAnsi="Times New Roman" w:cs="Times New Roman"/>
          <w:sz w:val="24"/>
          <w:szCs w:val="24"/>
        </w:rPr>
      </w:pPr>
      <w:r w:rsidRPr="00ED0D79">
        <w:rPr>
          <w:rFonts w:ascii="Times New Roman" w:hAnsi="Times New Roman" w:cs="Times New Roman"/>
          <w:sz w:val="24"/>
          <w:szCs w:val="24"/>
        </w:rPr>
        <w:t xml:space="preserve"> The study</w:t>
      </w:r>
      <w:r w:rsidR="009B7DD2" w:rsidRPr="00ED0D79">
        <w:rPr>
          <w:rFonts w:ascii="Times New Roman" w:hAnsi="Times New Roman" w:cs="Times New Roman"/>
          <w:sz w:val="24"/>
          <w:szCs w:val="24"/>
        </w:rPr>
        <w:t xml:space="preserve"> also</w:t>
      </w:r>
      <w:r w:rsidRPr="00ED0D79">
        <w:rPr>
          <w:rFonts w:ascii="Times New Roman" w:hAnsi="Times New Roman" w:cs="Times New Roman"/>
          <w:sz w:val="24"/>
          <w:szCs w:val="24"/>
        </w:rPr>
        <w:t xml:space="preserve"> tested the Impact of T and B cell loss on SVV viral loads and disease, which determined that there was were comparable viral loads in both the control and CD20 depleted groups. In contrast the CD4 group showed the highest viral load.</w:t>
      </w:r>
      <w:r w:rsidRPr="00ED0D79">
        <w:rPr>
          <w:rFonts w:ascii="Times New Roman" w:hAnsi="Times New Roman" w:cs="Times New Roman"/>
          <w:i/>
          <w:sz w:val="24"/>
          <w:szCs w:val="24"/>
        </w:rPr>
        <w:t xml:space="preserve"> </w:t>
      </w:r>
      <w:r w:rsidRPr="00ED0D79">
        <w:rPr>
          <w:rFonts w:ascii="Times New Roman" w:hAnsi="Times New Roman" w:cs="Times New Roman"/>
          <w:sz w:val="24"/>
          <w:szCs w:val="24"/>
        </w:rPr>
        <w:t xml:space="preserve">Viral loads in CD8 were </w:t>
      </w:r>
      <w:r w:rsidR="009B7DD2" w:rsidRPr="00ED0D79">
        <w:rPr>
          <w:rFonts w:ascii="Times New Roman" w:hAnsi="Times New Roman" w:cs="Times New Roman"/>
          <w:sz w:val="24"/>
          <w:szCs w:val="24"/>
        </w:rPr>
        <w:t xml:space="preserve">also </w:t>
      </w:r>
      <w:r w:rsidRPr="00ED0D79">
        <w:rPr>
          <w:rFonts w:ascii="Times New Roman" w:hAnsi="Times New Roman" w:cs="Times New Roman"/>
          <w:sz w:val="24"/>
          <w:szCs w:val="24"/>
        </w:rPr>
        <w:t>detected</w:t>
      </w:r>
      <w:r w:rsidR="009B7DD2" w:rsidRPr="00ED0D79">
        <w:rPr>
          <w:rFonts w:ascii="Times New Roman" w:hAnsi="Times New Roman" w:cs="Times New Roman"/>
          <w:sz w:val="24"/>
          <w:szCs w:val="24"/>
        </w:rPr>
        <w:t>,</w:t>
      </w:r>
      <w:r w:rsidRPr="00ED0D79">
        <w:rPr>
          <w:rFonts w:ascii="Times New Roman" w:hAnsi="Times New Roman" w:cs="Times New Roman"/>
          <w:sz w:val="24"/>
          <w:szCs w:val="24"/>
        </w:rPr>
        <w:t xml:space="preserve"> </w:t>
      </w:r>
      <w:r w:rsidR="009B7DD2" w:rsidRPr="00ED0D79">
        <w:rPr>
          <w:rFonts w:ascii="Times New Roman" w:hAnsi="Times New Roman" w:cs="Times New Roman"/>
          <w:sz w:val="24"/>
          <w:szCs w:val="24"/>
        </w:rPr>
        <w:t>but were not significant enough</w:t>
      </w:r>
      <w:r w:rsidR="00FE4311" w:rsidRPr="00ED0D79">
        <w:rPr>
          <w:rFonts w:ascii="Times New Roman" w:hAnsi="Times New Roman" w:cs="Times New Roman"/>
          <w:sz w:val="24"/>
          <w:szCs w:val="24"/>
        </w:rPr>
        <w:t xml:space="preserve">. All 16 </w:t>
      </w:r>
      <w:r w:rsidR="00ED0D79" w:rsidRPr="00ED0D79">
        <w:rPr>
          <w:rFonts w:ascii="Times New Roman" w:hAnsi="Times New Roman" w:cs="Times New Roman"/>
          <w:i/>
          <w:sz w:val="24"/>
          <w:szCs w:val="24"/>
        </w:rPr>
        <w:t>Rhesus M</w:t>
      </w:r>
      <w:r w:rsidR="00FE4311" w:rsidRPr="00ED0D79">
        <w:rPr>
          <w:rFonts w:ascii="Times New Roman" w:hAnsi="Times New Roman" w:cs="Times New Roman"/>
          <w:i/>
          <w:sz w:val="24"/>
          <w:szCs w:val="24"/>
        </w:rPr>
        <w:t>acaques</w:t>
      </w:r>
      <w:r w:rsidR="00FE4311" w:rsidRPr="00ED0D79">
        <w:rPr>
          <w:rFonts w:ascii="Times New Roman" w:hAnsi="Times New Roman" w:cs="Times New Roman"/>
          <w:sz w:val="24"/>
          <w:szCs w:val="24"/>
        </w:rPr>
        <w:t xml:space="preserve"> developed varicella</w:t>
      </w:r>
      <w:r w:rsidR="009B7DD2" w:rsidRPr="00ED0D79">
        <w:rPr>
          <w:rFonts w:ascii="Times New Roman" w:hAnsi="Times New Roman" w:cs="Times New Roman"/>
          <w:sz w:val="24"/>
          <w:szCs w:val="24"/>
        </w:rPr>
        <w:t>,</w:t>
      </w:r>
      <w:r w:rsidR="00FE4311" w:rsidRPr="00ED0D79">
        <w:rPr>
          <w:rFonts w:ascii="Times New Roman" w:hAnsi="Times New Roman" w:cs="Times New Roman"/>
          <w:sz w:val="24"/>
          <w:szCs w:val="24"/>
        </w:rPr>
        <w:t xml:space="preserve"> but the severity of rash varied between groups.</w:t>
      </w:r>
      <w:r w:rsidR="009B7DD2" w:rsidRPr="00ED0D79">
        <w:rPr>
          <w:rFonts w:ascii="Times New Roman" w:hAnsi="Times New Roman" w:cs="Times New Roman"/>
          <w:sz w:val="24"/>
          <w:szCs w:val="24"/>
        </w:rPr>
        <w:t xml:space="preserve"> The </w:t>
      </w:r>
      <w:r w:rsidR="004C46B3" w:rsidRPr="00ED0D79">
        <w:rPr>
          <w:rFonts w:ascii="Times New Roman" w:hAnsi="Times New Roman" w:cs="Times New Roman"/>
          <w:sz w:val="24"/>
          <w:szCs w:val="24"/>
        </w:rPr>
        <w:t>modulation of B cell response by T and B cell depletion</w:t>
      </w:r>
      <w:r w:rsidR="009B7DD2" w:rsidRPr="00ED0D79">
        <w:rPr>
          <w:rFonts w:ascii="Times New Roman" w:hAnsi="Times New Roman" w:cs="Times New Roman"/>
          <w:sz w:val="24"/>
          <w:szCs w:val="24"/>
        </w:rPr>
        <w:t xml:space="preserve"> was also examined. The study</w:t>
      </w:r>
      <w:r w:rsidR="004C46B3" w:rsidRPr="00ED0D79">
        <w:rPr>
          <w:rFonts w:ascii="Times New Roman" w:hAnsi="Times New Roman" w:cs="Times New Roman"/>
          <w:sz w:val="24"/>
          <w:szCs w:val="24"/>
        </w:rPr>
        <w:t xml:space="preserve"> measured the impact of T and B cell depletion on antibody production, and found that in the control and CD8 depleted animals, SVV specific IgM and IgG titers peaked, but in the CD20 and CD4 depleted animals they had significantly lower average titers. </w:t>
      </w:r>
      <w:r w:rsidR="009B7DD2" w:rsidRPr="00ED0D79">
        <w:rPr>
          <w:rFonts w:ascii="Times New Roman" w:hAnsi="Times New Roman" w:cs="Times New Roman"/>
          <w:sz w:val="24"/>
          <w:szCs w:val="24"/>
        </w:rPr>
        <w:t>While testing for</w:t>
      </w:r>
      <w:r w:rsidR="004C46B3" w:rsidRPr="00ED0D79">
        <w:rPr>
          <w:rFonts w:ascii="Times New Roman" w:hAnsi="Times New Roman" w:cs="Times New Roman"/>
          <w:sz w:val="24"/>
          <w:szCs w:val="24"/>
        </w:rPr>
        <w:t xml:space="preserve"> modulation of T cell response by B and T cell</w:t>
      </w:r>
      <w:r w:rsidR="009B7DD2" w:rsidRPr="00ED0D79">
        <w:rPr>
          <w:rFonts w:ascii="Times New Roman" w:hAnsi="Times New Roman" w:cs="Times New Roman"/>
          <w:sz w:val="24"/>
          <w:szCs w:val="24"/>
        </w:rPr>
        <w:t xml:space="preserve"> depletion</w:t>
      </w:r>
      <w:r w:rsidR="009B7DD2" w:rsidRPr="00ED0D79">
        <w:rPr>
          <w:rStyle w:val="Strong"/>
          <w:rFonts w:ascii="Times New Roman" w:hAnsi="Times New Roman" w:cs="Times New Roman"/>
          <w:b w:val="0"/>
          <w:color w:val="000000"/>
          <w:sz w:val="24"/>
          <w:szCs w:val="24"/>
          <w:lang w:val="en"/>
        </w:rPr>
        <w:t>, t</w:t>
      </w:r>
      <w:r w:rsidR="00A91D12" w:rsidRPr="00ED0D79">
        <w:rPr>
          <w:rStyle w:val="Strong"/>
          <w:rFonts w:ascii="Times New Roman" w:hAnsi="Times New Roman" w:cs="Times New Roman"/>
          <w:b w:val="0"/>
          <w:color w:val="000000"/>
          <w:sz w:val="24"/>
          <w:szCs w:val="24"/>
          <w:lang w:val="en"/>
        </w:rPr>
        <w:t xml:space="preserve">hey found that all groups had similar kinetics and proliferative bursts, but was significantly higher in the CD4 group with a specific frequency of Ki67+ in T cell subsets. The last </w:t>
      </w:r>
      <w:r w:rsidR="005424CE" w:rsidRPr="00ED0D79">
        <w:rPr>
          <w:rStyle w:val="Strong"/>
          <w:rFonts w:ascii="Times New Roman" w:hAnsi="Times New Roman" w:cs="Times New Roman"/>
          <w:b w:val="0"/>
          <w:color w:val="000000"/>
          <w:sz w:val="24"/>
          <w:szCs w:val="24"/>
          <w:lang w:val="en"/>
        </w:rPr>
        <w:t xml:space="preserve">data tested was the </w:t>
      </w:r>
      <w:r w:rsidR="005424CE" w:rsidRPr="00ED0D79">
        <w:rPr>
          <w:rFonts w:ascii="Times New Roman" w:hAnsi="Times New Roman" w:cs="Times New Roman"/>
          <w:sz w:val="24"/>
          <w:szCs w:val="24"/>
        </w:rPr>
        <w:t>effect of T and B cell depletions on responding T cell frequency.</w:t>
      </w:r>
    </w:p>
    <w:p w:rsidR="00FB26A7" w:rsidRPr="00ED0D79" w:rsidRDefault="00334F57" w:rsidP="004B1ADD">
      <w:pPr>
        <w:autoSpaceDE w:val="0"/>
        <w:autoSpaceDN w:val="0"/>
        <w:adjustRightInd w:val="0"/>
        <w:spacing w:after="0" w:line="480" w:lineRule="auto"/>
        <w:ind w:firstLine="720"/>
        <w:rPr>
          <w:rFonts w:ascii="Times New Roman" w:hAnsi="Times New Roman" w:cs="Times New Roman"/>
          <w:sz w:val="24"/>
          <w:szCs w:val="24"/>
        </w:rPr>
      </w:pPr>
      <w:r w:rsidRPr="00ED0D79">
        <w:rPr>
          <w:rFonts w:ascii="Times New Roman" w:hAnsi="Times New Roman" w:cs="Times New Roman"/>
          <w:sz w:val="24"/>
          <w:szCs w:val="24"/>
        </w:rPr>
        <w:t xml:space="preserve">The SVV was spread in primary rhesus fibroblasts at a specific </w:t>
      </w:r>
      <w:r w:rsidR="00F16EAE" w:rsidRPr="00ED0D79">
        <w:rPr>
          <w:rFonts w:ascii="Times New Roman" w:hAnsi="Times New Roman" w:cs="Times New Roman"/>
          <w:sz w:val="24"/>
          <w:szCs w:val="24"/>
        </w:rPr>
        <w:t>temperature</w:t>
      </w:r>
      <w:r w:rsidRPr="00ED0D79">
        <w:rPr>
          <w:rFonts w:ascii="Times New Roman" w:hAnsi="Times New Roman" w:cs="Times New Roman"/>
          <w:sz w:val="24"/>
          <w:szCs w:val="24"/>
        </w:rPr>
        <w:t>. All tissue scr</w:t>
      </w:r>
      <w:r w:rsidR="004814D3" w:rsidRPr="00ED0D79">
        <w:rPr>
          <w:rFonts w:ascii="Times New Roman" w:hAnsi="Times New Roman" w:cs="Times New Roman"/>
          <w:sz w:val="24"/>
          <w:szCs w:val="24"/>
        </w:rPr>
        <w:t xml:space="preserve">apings came from the height </w:t>
      </w:r>
      <w:r w:rsidR="00F16EAE" w:rsidRPr="00ED0D79">
        <w:rPr>
          <w:rFonts w:ascii="Times New Roman" w:hAnsi="Times New Roman" w:cs="Times New Roman"/>
          <w:sz w:val="24"/>
          <w:szCs w:val="24"/>
        </w:rPr>
        <w:t>of cytopathic</w:t>
      </w:r>
      <w:r w:rsidR="004814D3" w:rsidRPr="00ED0D79">
        <w:rPr>
          <w:rFonts w:ascii="Times New Roman" w:hAnsi="Times New Roman" w:cs="Times New Roman"/>
          <w:sz w:val="24"/>
          <w:szCs w:val="24"/>
        </w:rPr>
        <w:t xml:space="preserve"> effect and</w:t>
      </w:r>
      <w:r w:rsidRPr="00ED0D79">
        <w:rPr>
          <w:rFonts w:ascii="Times New Roman" w:hAnsi="Times New Roman" w:cs="Times New Roman"/>
          <w:sz w:val="24"/>
          <w:szCs w:val="24"/>
        </w:rPr>
        <w:t xml:space="preserve"> used s</w:t>
      </w:r>
      <w:r w:rsidR="004814D3" w:rsidRPr="00ED0D79">
        <w:rPr>
          <w:rFonts w:ascii="Times New Roman" w:hAnsi="Times New Roman" w:cs="Times New Roman"/>
          <w:sz w:val="24"/>
          <w:szCs w:val="24"/>
        </w:rPr>
        <w:t xml:space="preserve">onication to </w:t>
      </w:r>
      <w:r w:rsidR="00F16EAE" w:rsidRPr="00ED0D79">
        <w:rPr>
          <w:rFonts w:ascii="Times New Roman" w:hAnsi="Times New Roman" w:cs="Times New Roman"/>
          <w:sz w:val="24"/>
          <w:szCs w:val="24"/>
        </w:rPr>
        <w:t>re-suspend</w:t>
      </w:r>
      <w:r w:rsidR="004814D3" w:rsidRPr="00ED0D79">
        <w:rPr>
          <w:rFonts w:ascii="Times New Roman" w:hAnsi="Times New Roman" w:cs="Times New Roman"/>
          <w:sz w:val="24"/>
          <w:szCs w:val="24"/>
        </w:rPr>
        <w:t xml:space="preserve"> cells which were</w:t>
      </w:r>
      <w:r w:rsidRPr="00ED0D79">
        <w:rPr>
          <w:rFonts w:ascii="Times New Roman" w:hAnsi="Times New Roman" w:cs="Times New Roman"/>
          <w:sz w:val="24"/>
          <w:szCs w:val="24"/>
        </w:rPr>
        <w:t xml:space="preserve"> then placed in a centrifuge for 5 </w:t>
      </w:r>
      <w:r w:rsidR="00F16EAE" w:rsidRPr="00ED0D79">
        <w:rPr>
          <w:rFonts w:ascii="Times New Roman" w:hAnsi="Times New Roman" w:cs="Times New Roman"/>
          <w:sz w:val="24"/>
          <w:szCs w:val="24"/>
        </w:rPr>
        <w:t>minutes</w:t>
      </w:r>
      <w:r w:rsidRPr="00ED0D79">
        <w:rPr>
          <w:rFonts w:ascii="Times New Roman" w:hAnsi="Times New Roman" w:cs="Times New Roman"/>
          <w:sz w:val="24"/>
          <w:szCs w:val="24"/>
        </w:rPr>
        <w:t xml:space="preserve"> at 2000 rpm and later frozen at -80 degrees </w:t>
      </w:r>
      <w:r w:rsidR="00F16EAE" w:rsidRPr="00ED0D79">
        <w:rPr>
          <w:rFonts w:ascii="Times New Roman" w:hAnsi="Times New Roman" w:cs="Times New Roman"/>
          <w:sz w:val="24"/>
          <w:szCs w:val="24"/>
        </w:rPr>
        <w:t>Celsius</w:t>
      </w:r>
      <w:r w:rsidRPr="00ED0D79">
        <w:rPr>
          <w:rFonts w:ascii="Times New Roman" w:hAnsi="Times New Roman" w:cs="Times New Roman"/>
          <w:sz w:val="24"/>
          <w:szCs w:val="24"/>
        </w:rPr>
        <w:t xml:space="preserve">. All animals used were of Indian origin and were 3-4 years of age. Blood, bronchial </w:t>
      </w:r>
      <w:r w:rsidR="00F16EAE" w:rsidRPr="00ED0D79">
        <w:rPr>
          <w:rFonts w:ascii="Times New Roman" w:hAnsi="Times New Roman" w:cs="Times New Roman"/>
          <w:sz w:val="24"/>
          <w:szCs w:val="24"/>
        </w:rPr>
        <w:t>alveolar lavage</w:t>
      </w:r>
      <w:r w:rsidRPr="00ED0D79">
        <w:rPr>
          <w:rFonts w:ascii="Times New Roman" w:hAnsi="Times New Roman" w:cs="Times New Roman"/>
          <w:sz w:val="24"/>
          <w:szCs w:val="24"/>
        </w:rPr>
        <w:t xml:space="preserve"> (BAL), </w:t>
      </w:r>
      <w:r w:rsidR="00F16EAE" w:rsidRPr="00ED0D79">
        <w:rPr>
          <w:rFonts w:ascii="Times New Roman" w:hAnsi="Times New Roman" w:cs="Times New Roman"/>
          <w:sz w:val="24"/>
          <w:szCs w:val="24"/>
        </w:rPr>
        <w:t>and, 1</w:t>
      </w:r>
      <w:r w:rsidRPr="00ED0D79">
        <w:rPr>
          <w:rFonts w:ascii="Times New Roman" w:hAnsi="Times New Roman" w:cs="Times New Roman"/>
          <w:sz w:val="24"/>
          <w:szCs w:val="24"/>
        </w:rPr>
        <w:t xml:space="preserve"> ml saliva sa</w:t>
      </w:r>
      <w:r w:rsidR="004814D3" w:rsidRPr="00ED0D79">
        <w:rPr>
          <w:rFonts w:ascii="Times New Roman" w:hAnsi="Times New Roman" w:cs="Times New Roman"/>
          <w:sz w:val="24"/>
          <w:szCs w:val="24"/>
        </w:rPr>
        <w:t xml:space="preserve">mples were collected before depletion and on </w:t>
      </w:r>
      <w:r w:rsidRPr="00ED0D79">
        <w:rPr>
          <w:rFonts w:ascii="Times New Roman" w:hAnsi="Times New Roman" w:cs="Times New Roman"/>
          <w:sz w:val="24"/>
          <w:szCs w:val="24"/>
        </w:rPr>
        <w:t>days 0, 3, 7, 10, 14, 17, 21, 28, 35, 42, 49, 56, 63, and 70.</w:t>
      </w:r>
      <w:r w:rsidR="00FA4238" w:rsidRPr="00ED0D79">
        <w:rPr>
          <w:rFonts w:ascii="Times New Roman" w:hAnsi="Times New Roman" w:cs="Times New Roman"/>
          <w:sz w:val="24"/>
          <w:szCs w:val="24"/>
        </w:rPr>
        <w:t xml:space="preserve"> </w:t>
      </w:r>
      <w:r w:rsidR="004814D3" w:rsidRPr="00ED0D79">
        <w:rPr>
          <w:rFonts w:ascii="Times New Roman" w:hAnsi="Times New Roman" w:cs="Times New Roman"/>
          <w:sz w:val="24"/>
          <w:szCs w:val="24"/>
        </w:rPr>
        <w:t>Viral loads were tested through whole blood BAL and buccal swabs by qPCR. They also tested SVV shedding in saliva. PBMCs</w:t>
      </w:r>
      <w:r w:rsidR="00FA4238" w:rsidRPr="00ED0D79">
        <w:rPr>
          <w:rFonts w:ascii="Times New Roman" w:hAnsi="Times New Roman" w:cs="Times New Roman"/>
          <w:sz w:val="24"/>
          <w:szCs w:val="24"/>
        </w:rPr>
        <w:t xml:space="preserve"> and plasma </w:t>
      </w:r>
      <w:r w:rsidR="00FA4238" w:rsidRPr="00ED0D79">
        <w:rPr>
          <w:rFonts w:ascii="Times New Roman" w:hAnsi="Times New Roman" w:cs="Times New Roman"/>
          <w:sz w:val="24"/>
          <w:szCs w:val="24"/>
        </w:rPr>
        <w:lastRenderedPageBreak/>
        <w:t>were isolated by centrifugation</w:t>
      </w:r>
      <w:r w:rsidR="004814D3" w:rsidRPr="00ED0D79">
        <w:rPr>
          <w:rFonts w:ascii="Times New Roman" w:hAnsi="Times New Roman" w:cs="Times New Roman"/>
          <w:sz w:val="24"/>
          <w:szCs w:val="24"/>
        </w:rPr>
        <w:t xml:space="preserve"> </w:t>
      </w:r>
      <w:r w:rsidR="00FA4238" w:rsidRPr="00ED0D79">
        <w:rPr>
          <w:rFonts w:ascii="Times New Roman" w:hAnsi="Times New Roman" w:cs="Times New Roman"/>
          <w:sz w:val="24"/>
          <w:szCs w:val="24"/>
        </w:rPr>
        <w:t>ov</w:t>
      </w:r>
      <w:r w:rsidR="004814D3" w:rsidRPr="00ED0D79">
        <w:rPr>
          <w:rFonts w:ascii="Times New Roman" w:hAnsi="Times New Roman" w:cs="Times New Roman"/>
          <w:sz w:val="24"/>
          <w:szCs w:val="24"/>
        </w:rPr>
        <w:t>er a histopaque gradient.</w:t>
      </w:r>
      <w:r w:rsidR="00FA4238" w:rsidRPr="00ED0D79">
        <w:rPr>
          <w:rFonts w:ascii="Times New Roman" w:hAnsi="Times New Roman" w:cs="Times New Roman"/>
          <w:sz w:val="24"/>
          <w:szCs w:val="24"/>
        </w:rPr>
        <w:t xml:space="preserve"> Saliva samples were centrifuged in order</w:t>
      </w:r>
      <w:r w:rsidR="00365BE3" w:rsidRPr="00ED0D79">
        <w:rPr>
          <w:rFonts w:ascii="Times New Roman" w:hAnsi="Times New Roman" w:cs="Times New Roman"/>
          <w:sz w:val="24"/>
          <w:szCs w:val="24"/>
        </w:rPr>
        <w:t xml:space="preserve"> to</w:t>
      </w:r>
      <w:r w:rsidR="004814D3" w:rsidRPr="00ED0D79">
        <w:rPr>
          <w:rFonts w:ascii="Times New Roman" w:hAnsi="Times New Roman" w:cs="Times New Roman"/>
          <w:sz w:val="24"/>
          <w:szCs w:val="24"/>
        </w:rPr>
        <w:t xml:space="preserve"> </w:t>
      </w:r>
      <w:r w:rsidR="00FA4238" w:rsidRPr="00ED0D79">
        <w:rPr>
          <w:rFonts w:ascii="Times New Roman" w:hAnsi="Times New Roman" w:cs="Times New Roman"/>
          <w:sz w:val="24"/>
          <w:szCs w:val="24"/>
        </w:rPr>
        <w:t>separate the buccal epithelial cells from the saliva. DNA was extracted from heparinized whole blood, BAL cells,</w:t>
      </w:r>
      <w:r w:rsidR="004814D3" w:rsidRPr="00ED0D79">
        <w:rPr>
          <w:rFonts w:ascii="Times New Roman" w:hAnsi="Times New Roman" w:cs="Times New Roman"/>
          <w:sz w:val="24"/>
          <w:szCs w:val="24"/>
        </w:rPr>
        <w:t xml:space="preserve"> </w:t>
      </w:r>
      <w:r w:rsidR="00FA4238" w:rsidRPr="00ED0D79">
        <w:rPr>
          <w:rFonts w:ascii="Times New Roman" w:hAnsi="Times New Roman" w:cs="Times New Roman"/>
          <w:sz w:val="24"/>
          <w:szCs w:val="24"/>
        </w:rPr>
        <w:t>saliva and buccal epithelial cells using the Qiagen genomic DNA</w:t>
      </w:r>
      <w:r w:rsidR="004814D3" w:rsidRPr="00ED0D79">
        <w:rPr>
          <w:rFonts w:ascii="Times New Roman" w:hAnsi="Times New Roman" w:cs="Times New Roman"/>
          <w:sz w:val="24"/>
          <w:szCs w:val="24"/>
        </w:rPr>
        <w:t xml:space="preserve"> </w:t>
      </w:r>
      <w:r w:rsidR="00FA4238" w:rsidRPr="00ED0D79">
        <w:rPr>
          <w:rFonts w:ascii="Times New Roman" w:hAnsi="Times New Roman" w:cs="Times New Roman"/>
          <w:sz w:val="24"/>
          <w:szCs w:val="24"/>
        </w:rPr>
        <w:t>extraction kit</w:t>
      </w:r>
      <w:r w:rsidR="004814D3" w:rsidRPr="00ED0D79">
        <w:rPr>
          <w:rFonts w:ascii="Times New Roman" w:hAnsi="Times New Roman" w:cs="Times New Roman"/>
          <w:sz w:val="24"/>
          <w:szCs w:val="24"/>
        </w:rPr>
        <w:t xml:space="preserve">s. </w:t>
      </w:r>
      <w:r w:rsidR="00FA4238" w:rsidRPr="00ED0D79">
        <w:rPr>
          <w:rFonts w:ascii="Times New Roman" w:hAnsi="Times New Roman" w:cs="Times New Roman"/>
          <w:sz w:val="24"/>
          <w:szCs w:val="24"/>
        </w:rPr>
        <w:t>S</w:t>
      </w:r>
      <w:r w:rsidR="00365BE3" w:rsidRPr="00ED0D79">
        <w:rPr>
          <w:rFonts w:ascii="Times New Roman" w:hAnsi="Times New Roman" w:cs="Times New Roman"/>
          <w:sz w:val="24"/>
          <w:szCs w:val="24"/>
        </w:rPr>
        <w:t xml:space="preserve">VV DNA loads were determined by </w:t>
      </w:r>
      <w:r w:rsidR="004814D3" w:rsidRPr="00ED0D79">
        <w:rPr>
          <w:rFonts w:ascii="Times New Roman" w:hAnsi="Times New Roman" w:cs="Times New Roman"/>
          <w:sz w:val="24"/>
          <w:szCs w:val="24"/>
        </w:rPr>
        <w:t xml:space="preserve">real </w:t>
      </w:r>
      <w:r w:rsidR="00FA4238" w:rsidRPr="00ED0D79">
        <w:rPr>
          <w:rFonts w:ascii="Times New Roman" w:hAnsi="Times New Roman" w:cs="Times New Roman"/>
          <w:sz w:val="24"/>
          <w:szCs w:val="24"/>
        </w:rPr>
        <w:t>time PCR using primers and probes specific for ORF21 using ABI 7700 and ABI StepOne instruments</w:t>
      </w:r>
      <w:r w:rsidR="00365BE3" w:rsidRPr="00ED0D79">
        <w:rPr>
          <w:rFonts w:ascii="Times New Roman" w:hAnsi="Times New Roman" w:cs="Times New Roman"/>
          <w:sz w:val="24"/>
          <w:szCs w:val="24"/>
        </w:rPr>
        <w:t>.</w:t>
      </w:r>
    </w:p>
    <w:p w:rsidR="002A3297" w:rsidRPr="00ED0D79" w:rsidRDefault="002A3297" w:rsidP="004B1ADD">
      <w:pPr>
        <w:autoSpaceDE w:val="0"/>
        <w:autoSpaceDN w:val="0"/>
        <w:adjustRightInd w:val="0"/>
        <w:spacing w:after="0" w:line="480" w:lineRule="auto"/>
        <w:ind w:firstLine="720"/>
        <w:rPr>
          <w:rFonts w:ascii="Times New Roman" w:hAnsi="Times New Roman" w:cs="Times New Roman"/>
          <w:sz w:val="24"/>
          <w:szCs w:val="24"/>
        </w:rPr>
      </w:pPr>
      <w:r w:rsidRPr="00ED0D79">
        <w:rPr>
          <w:rFonts w:ascii="Times New Roman" w:hAnsi="Times New Roman" w:cs="Times New Roman"/>
          <w:sz w:val="24"/>
          <w:szCs w:val="24"/>
        </w:rPr>
        <w:t xml:space="preserve">Children with T cell </w:t>
      </w:r>
      <w:r w:rsidR="00750BB2" w:rsidRPr="00ED0D79">
        <w:rPr>
          <w:rFonts w:ascii="Times New Roman" w:hAnsi="Times New Roman" w:cs="Times New Roman"/>
          <w:sz w:val="24"/>
          <w:szCs w:val="24"/>
        </w:rPr>
        <w:t>deficiencies</w:t>
      </w:r>
      <w:r w:rsidRPr="00ED0D79">
        <w:rPr>
          <w:rFonts w:ascii="Times New Roman" w:hAnsi="Times New Roman" w:cs="Times New Roman"/>
          <w:sz w:val="24"/>
          <w:szCs w:val="24"/>
        </w:rPr>
        <w:t xml:space="preserve"> are at increased risk of severe varicella opposed to those that just exhibit B cell </w:t>
      </w:r>
      <w:r w:rsidR="00750BB2" w:rsidRPr="00ED0D79">
        <w:rPr>
          <w:rFonts w:ascii="Times New Roman" w:hAnsi="Times New Roman" w:cs="Times New Roman"/>
          <w:sz w:val="24"/>
          <w:szCs w:val="24"/>
        </w:rPr>
        <w:t>deficiencies</w:t>
      </w:r>
      <w:r w:rsidRPr="00ED0D79">
        <w:rPr>
          <w:rFonts w:ascii="Times New Roman" w:hAnsi="Times New Roman" w:cs="Times New Roman"/>
          <w:sz w:val="24"/>
          <w:szCs w:val="24"/>
        </w:rPr>
        <w:t xml:space="preserve">. Early vaccinations of infected individuals before symptoms present helps to block the progression of the virus. Unfortunately the vaccine does not reduce symptoms or have any effect reducing replication after symptoms have appeared. Although a person may have high levels of antibodies older individuals may still be at risk for </w:t>
      </w:r>
      <w:r w:rsidR="00750BB2">
        <w:rPr>
          <w:rFonts w:ascii="Times New Roman" w:hAnsi="Times New Roman" w:cs="Times New Roman"/>
          <w:sz w:val="24"/>
          <w:szCs w:val="24"/>
        </w:rPr>
        <w:t xml:space="preserve">progressive </w:t>
      </w:r>
      <w:r w:rsidRPr="00ED0D79">
        <w:rPr>
          <w:rFonts w:ascii="Times New Roman" w:hAnsi="Times New Roman" w:cs="Times New Roman"/>
          <w:sz w:val="24"/>
          <w:szCs w:val="24"/>
        </w:rPr>
        <w:t xml:space="preserve">varicella, or shingles. </w:t>
      </w:r>
      <w:r w:rsidR="00ED0D79" w:rsidRPr="00ED0D79">
        <w:rPr>
          <w:rFonts w:ascii="Times New Roman" w:hAnsi="Times New Roman" w:cs="Times New Roman"/>
          <w:sz w:val="24"/>
          <w:szCs w:val="24"/>
        </w:rPr>
        <w:t xml:space="preserve">VZV is also controlled by </w:t>
      </w:r>
      <w:r w:rsidR="00ED0D79" w:rsidRPr="00ED0D79">
        <w:rPr>
          <w:rFonts w:ascii="Times New Roman" w:hAnsi="Times New Roman" w:cs="Times New Roman"/>
          <w:sz w:val="24"/>
          <w:szCs w:val="24"/>
        </w:rPr>
        <w:t>cellular immunity rather than humoral immunity</w:t>
      </w:r>
    </w:p>
    <w:p w:rsidR="0029487D" w:rsidRDefault="0029487D" w:rsidP="004B1ADD">
      <w:pPr>
        <w:autoSpaceDE w:val="0"/>
        <w:autoSpaceDN w:val="0"/>
        <w:adjustRightInd w:val="0"/>
        <w:spacing w:after="0" w:line="480" w:lineRule="auto"/>
        <w:ind w:firstLine="720"/>
        <w:rPr>
          <w:rFonts w:ascii="Times New Roman" w:hAnsi="Times New Roman" w:cs="Times New Roman"/>
          <w:sz w:val="24"/>
          <w:szCs w:val="24"/>
        </w:rPr>
      </w:pPr>
      <w:r w:rsidRPr="00ED0D79">
        <w:rPr>
          <w:rFonts w:ascii="Times New Roman" w:hAnsi="Times New Roman" w:cs="Times New Roman"/>
          <w:sz w:val="24"/>
          <w:szCs w:val="24"/>
        </w:rPr>
        <w:t xml:space="preserve">The importance of identifying the components of the immune response that hinder the replication of VZV is need to developing better vaccines to treat chickenpox, shingles and herpes. </w:t>
      </w:r>
      <w:r w:rsidR="00803F53" w:rsidRPr="00ED0D79">
        <w:rPr>
          <w:rFonts w:ascii="Times New Roman" w:hAnsi="Times New Roman" w:cs="Times New Roman"/>
          <w:sz w:val="24"/>
          <w:szCs w:val="24"/>
        </w:rPr>
        <w:t xml:space="preserve">Currently two vaccinations are needed to insure </w:t>
      </w:r>
      <w:r w:rsidR="00F16EAE" w:rsidRPr="00ED0D79">
        <w:rPr>
          <w:rFonts w:ascii="Times New Roman" w:hAnsi="Times New Roman" w:cs="Times New Roman"/>
          <w:sz w:val="24"/>
          <w:szCs w:val="24"/>
        </w:rPr>
        <w:t>adequate</w:t>
      </w:r>
      <w:r w:rsidR="00803F53" w:rsidRPr="00ED0D79">
        <w:rPr>
          <w:rFonts w:ascii="Times New Roman" w:hAnsi="Times New Roman" w:cs="Times New Roman"/>
          <w:sz w:val="24"/>
          <w:szCs w:val="24"/>
        </w:rPr>
        <w:t xml:space="preserve"> protection against chickenpox and the shingles vaccine only reduce the chance of developing shingles in half</w:t>
      </w:r>
      <w:r w:rsidRPr="00ED0D79">
        <w:rPr>
          <w:rFonts w:ascii="Times New Roman" w:hAnsi="Times New Roman" w:cs="Times New Roman"/>
          <w:sz w:val="24"/>
          <w:szCs w:val="24"/>
        </w:rPr>
        <w:t>. One important finding of this study is for the first time there is some evidence that the absence of B cells has no effect on severity</w:t>
      </w:r>
      <w:r w:rsidR="00803F53" w:rsidRPr="00ED0D79">
        <w:rPr>
          <w:rFonts w:ascii="Times New Roman" w:hAnsi="Times New Roman" w:cs="Times New Roman"/>
          <w:sz w:val="24"/>
          <w:szCs w:val="24"/>
        </w:rPr>
        <w:t>, which was previously unknown</w:t>
      </w:r>
      <w:r w:rsidRPr="00ED0D79">
        <w:rPr>
          <w:rFonts w:ascii="Times New Roman" w:hAnsi="Times New Roman" w:cs="Times New Roman"/>
          <w:sz w:val="24"/>
          <w:szCs w:val="24"/>
        </w:rPr>
        <w:t>.</w:t>
      </w:r>
      <w:r w:rsidR="00803F53" w:rsidRPr="00ED0D79">
        <w:rPr>
          <w:rFonts w:ascii="Times New Roman" w:hAnsi="Times New Roman" w:cs="Times New Roman"/>
          <w:sz w:val="24"/>
          <w:szCs w:val="24"/>
        </w:rPr>
        <w:t xml:space="preserve"> It is thought that future vaccines need to promote the CD4 response in hopes that it will increase vaccine effectiveness. </w:t>
      </w:r>
      <w:r w:rsidRPr="00ED0D79">
        <w:rPr>
          <w:rFonts w:ascii="Times New Roman" w:hAnsi="Times New Roman" w:cs="Times New Roman"/>
          <w:sz w:val="24"/>
          <w:szCs w:val="24"/>
        </w:rPr>
        <w:t xml:space="preserve"> </w:t>
      </w:r>
    </w:p>
    <w:p w:rsidR="00ED0D79" w:rsidRPr="00ED0D79" w:rsidRDefault="00ED0D79" w:rsidP="004B1ADD">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some limitations to this study. SVV in </w:t>
      </w:r>
      <w:r w:rsidRPr="00ED0D79">
        <w:rPr>
          <w:rFonts w:ascii="Times New Roman" w:hAnsi="Times New Roman" w:cs="Times New Roman"/>
          <w:i/>
          <w:sz w:val="24"/>
          <w:szCs w:val="24"/>
        </w:rPr>
        <w:t xml:space="preserve">Rhesus </w:t>
      </w:r>
      <w:r w:rsidR="00750BB2" w:rsidRPr="00ED0D79">
        <w:rPr>
          <w:rFonts w:ascii="Times New Roman" w:hAnsi="Times New Roman" w:cs="Times New Roman"/>
          <w:i/>
          <w:sz w:val="24"/>
          <w:szCs w:val="24"/>
        </w:rPr>
        <w:t>Macaques</w:t>
      </w:r>
      <w:r>
        <w:rPr>
          <w:rFonts w:ascii="Times New Roman" w:hAnsi="Times New Roman" w:cs="Times New Roman"/>
          <w:i/>
          <w:sz w:val="24"/>
          <w:szCs w:val="24"/>
        </w:rPr>
        <w:t xml:space="preserve"> </w:t>
      </w:r>
      <w:r>
        <w:rPr>
          <w:rFonts w:ascii="Times New Roman" w:hAnsi="Times New Roman" w:cs="Times New Roman"/>
          <w:sz w:val="24"/>
          <w:szCs w:val="24"/>
        </w:rPr>
        <w:t>exhibits similarly to VZV in children, which</w:t>
      </w:r>
      <w:r w:rsidR="00750BB2">
        <w:rPr>
          <w:rFonts w:ascii="Times New Roman" w:hAnsi="Times New Roman" w:cs="Times New Roman"/>
          <w:sz w:val="24"/>
          <w:szCs w:val="24"/>
        </w:rPr>
        <w:t xml:space="preserve"> may suggest</w:t>
      </w:r>
      <w:r>
        <w:rPr>
          <w:rFonts w:ascii="Times New Roman" w:hAnsi="Times New Roman" w:cs="Times New Roman"/>
          <w:sz w:val="24"/>
          <w:szCs w:val="24"/>
        </w:rPr>
        <w:t xml:space="preserve"> the results may not be universa</w:t>
      </w:r>
      <w:r w:rsidR="00750BB2">
        <w:rPr>
          <w:rFonts w:ascii="Times New Roman" w:hAnsi="Times New Roman" w:cs="Times New Roman"/>
          <w:sz w:val="24"/>
          <w:szCs w:val="24"/>
        </w:rPr>
        <w:t>l</w:t>
      </w:r>
      <w:r>
        <w:rPr>
          <w:rFonts w:ascii="Times New Roman" w:hAnsi="Times New Roman" w:cs="Times New Roman"/>
          <w:sz w:val="24"/>
          <w:szCs w:val="24"/>
        </w:rPr>
        <w:t xml:space="preserve">. </w:t>
      </w:r>
      <w:r w:rsidR="00750BB2">
        <w:rPr>
          <w:rFonts w:ascii="Times New Roman" w:hAnsi="Times New Roman" w:cs="Times New Roman"/>
          <w:sz w:val="24"/>
          <w:szCs w:val="24"/>
        </w:rPr>
        <w:t xml:space="preserve">SVV can be fatal in other primates. The sample size was also very small, which limits possible variations. </w:t>
      </w:r>
      <w:r>
        <w:rPr>
          <w:rFonts w:ascii="Times New Roman" w:hAnsi="Times New Roman" w:cs="Times New Roman"/>
          <w:sz w:val="24"/>
          <w:szCs w:val="24"/>
        </w:rPr>
        <w:t>The virus was also im</w:t>
      </w:r>
      <w:bookmarkStart w:id="0" w:name="_GoBack"/>
      <w:bookmarkEnd w:id="0"/>
      <w:r>
        <w:rPr>
          <w:rFonts w:ascii="Times New Roman" w:hAnsi="Times New Roman" w:cs="Times New Roman"/>
          <w:sz w:val="24"/>
          <w:szCs w:val="24"/>
        </w:rPr>
        <w:t>planted within the bronchial so onset of the SVV did not present the primary onset th</w:t>
      </w:r>
      <w:r w:rsidR="005B156B">
        <w:rPr>
          <w:rFonts w:ascii="Times New Roman" w:hAnsi="Times New Roman" w:cs="Times New Roman"/>
          <w:sz w:val="24"/>
          <w:szCs w:val="24"/>
        </w:rPr>
        <w:t>at VZV would naturally present.</w:t>
      </w:r>
    </w:p>
    <w:sectPr w:rsidR="00ED0D79" w:rsidRPr="00ED0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F0E03"/>
    <w:multiLevelType w:val="hybridMultilevel"/>
    <w:tmpl w:val="122C76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0EC"/>
    <w:rsid w:val="00044C48"/>
    <w:rsid w:val="001B727C"/>
    <w:rsid w:val="00200E08"/>
    <w:rsid w:val="0029487D"/>
    <w:rsid w:val="002A3297"/>
    <w:rsid w:val="00303257"/>
    <w:rsid w:val="00334F57"/>
    <w:rsid w:val="00360C9B"/>
    <w:rsid w:val="00365BE3"/>
    <w:rsid w:val="00405A20"/>
    <w:rsid w:val="004814D3"/>
    <w:rsid w:val="004B1ADD"/>
    <w:rsid w:val="004C46B3"/>
    <w:rsid w:val="00501487"/>
    <w:rsid w:val="005424CE"/>
    <w:rsid w:val="005B156B"/>
    <w:rsid w:val="00656A85"/>
    <w:rsid w:val="00734588"/>
    <w:rsid w:val="00750BB2"/>
    <w:rsid w:val="007A4CB9"/>
    <w:rsid w:val="007B30EC"/>
    <w:rsid w:val="00803F53"/>
    <w:rsid w:val="008538CB"/>
    <w:rsid w:val="009B7DD2"/>
    <w:rsid w:val="00A91D12"/>
    <w:rsid w:val="00A95EE0"/>
    <w:rsid w:val="00AB21A5"/>
    <w:rsid w:val="00ED0D79"/>
    <w:rsid w:val="00F16EAE"/>
    <w:rsid w:val="00FA3E91"/>
    <w:rsid w:val="00FA4238"/>
    <w:rsid w:val="00FB26A7"/>
    <w:rsid w:val="00FE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4CB9"/>
    <w:rPr>
      <w:color w:val="0000FF"/>
      <w:u w:val="single"/>
    </w:rPr>
  </w:style>
  <w:style w:type="paragraph" w:styleId="ListParagraph">
    <w:name w:val="List Paragraph"/>
    <w:basedOn w:val="Normal"/>
    <w:uiPriority w:val="34"/>
    <w:qFormat/>
    <w:rsid w:val="00405A20"/>
    <w:pPr>
      <w:ind w:left="720"/>
      <w:contextualSpacing/>
    </w:pPr>
  </w:style>
  <w:style w:type="character" w:styleId="Strong">
    <w:name w:val="Strong"/>
    <w:basedOn w:val="DefaultParagraphFont"/>
    <w:uiPriority w:val="22"/>
    <w:qFormat/>
    <w:rsid w:val="00A91D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4CB9"/>
    <w:rPr>
      <w:color w:val="0000FF"/>
      <w:u w:val="single"/>
    </w:rPr>
  </w:style>
  <w:style w:type="paragraph" w:styleId="ListParagraph">
    <w:name w:val="List Paragraph"/>
    <w:basedOn w:val="Normal"/>
    <w:uiPriority w:val="34"/>
    <w:qFormat/>
    <w:rsid w:val="00405A20"/>
    <w:pPr>
      <w:ind w:left="720"/>
      <w:contextualSpacing/>
    </w:pPr>
  </w:style>
  <w:style w:type="character" w:styleId="Strong">
    <w:name w:val="Strong"/>
    <w:basedOn w:val="DefaultParagraphFont"/>
    <w:uiPriority w:val="22"/>
    <w:qFormat/>
    <w:rsid w:val="00A91D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341361">
      <w:bodyDiv w:val="1"/>
      <w:marLeft w:val="0"/>
      <w:marRight w:val="0"/>
      <w:marTop w:val="0"/>
      <w:marBottom w:val="0"/>
      <w:divBdr>
        <w:top w:val="none" w:sz="0" w:space="0" w:color="auto"/>
        <w:left w:val="none" w:sz="0" w:space="0" w:color="auto"/>
        <w:bottom w:val="none" w:sz="0" w:space="0" w:color="auto"/>
        <w:right w:val="none" w:sz="0" w:space="0" w:color="auto"/>
      </w:divBdr>
    </w:div>
    <w:div w:id="1416390969">
      <w:bodyDiv w:val="1"/>
      <w:marLeft w:val="0"/>
      <w:marRight w:val="0"/>
      <w:marTop w:val="0"/>
      <w:marBottom w:val="0"/>
      <w:divBdr>
        <w:top w:val="none" w:sz="0" w:space="0" w:color="auto"/>
        <w:left w:val="none" w:sz="0" w:space="0" w:color="auto"/>
        <w:bottom w:val="none" w:sz="0" w:space="0" w:color="auto"/>
        <w:right w:val="none" w:sz="0" w:space="0" w:color="auto"/>
      </w:divBdr>
    </w:div>
    <w:div w:id="20227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Wilhelmi</dc:creator>
  <cp:lastModifiedBy>Anne Wilhelmi</cp:lastModifiedBy>
  <cp:revision>16</cp:revision>
  <dcterms:created xsi:type="dcterms:W3CDTF">2012-04-11T20:21:00Z</dcterms:created>
  <dcterms:modified xsi:type="dcterms:W3CDTF">2012-04-12T20:58:00Z</dcterms:modified>
</cp:coreProperties>
</file>